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8ca1eaf0c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63b7bc6c3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Bahirshallah,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d59d472db44cf" /><Relationship Type="http://schemas.openxmlformats.org/officeDocument/2006/relationships/numbering" Target="/word/numbering.xml" Id="Ree0dbe27c1a94ffc" /><Relationship Type="http://schemas.openxmlformats.org/officeDocument/2006/relationships/settings" Target="/word/settings.xml" Id="Rd6d5bd7254734f29" /><Relationship Type="http://schemas.openxmlformats.org/officeDocument/2006/relationships/image" Target="/word/media/15600072-e4c7-4abf-89eb-ee4cc1f91888.png" Id="Ra5363b7bc6c34096" /></Relationships>
</file>