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af3f17e27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26f977e79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de28485d143fa" /><Relationship Type="http://schemas.openxmlformats.org/officeDocument/2006/relationships/numbering" Target="/word/numbering.xml" Id="Rf50ecd57bba4486d" /><Relationship Type="http://schemas.openxmlformats.org/officeDocument/2006/relationships/settings" Target="/word/settings.xml" Id="R36ec2ddcdd004962" /><Relationship Type="http://schemas.openxmlformats.org/officeDocument/2006/relationships/image" Target="/word/media/9c184e01-ad6f-4223-b582-db1edf9a5dfe.png" Id="R52226f977e794855" /></Relationships>
</file>