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2219aec7e4f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40519887c740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Baichhara,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0a1025b3614da9" /><Relationship Type="http://schemas.openxmlformats.org/officeDocument/2006/relationships/numbering" Target="/word/numbering.xml" Id="R157cb7cd663e4751" /><Relationship Type="http://schemas.openxmlformats.org/officeDocument/2006/relationships/settings" Target="/word/settings.xml" Id="R23dac2575bbe441f" /><Relationship Type="http://schemas.openxmlformats.org/officeDocument/2006/relationships/image" Target="/word/media/f9352b69-7a05-423e-8636-fc5273d03b28.png" Id="R2640519887c74038" /></Relationships>
</file>