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ac5f3863b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f4b1fbaf7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Baiddyapur,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e319c73ad4de1" /><Relationship Type="http://schemas.openxmlformats.org/officeDocument/2006/relationships/numbering" Target="/word/numbering.xml" Id="R5ae29490f01e420d" /><Relationship Type="http://schemas.openxmlformats.org/officeDocument/2006/relationships/settings" Target="/word/settings.xml" Id="Re9055fda92084a3d" /><Relationship Type="http://schemas.openxmlformats.org/officeDocument/2006/relationships/image" Target="/word/media/c6893ce5-c47b-43c4-b6d7-6e1eb4c6948f.png" Id="R7dff4b1fbaf7466e" /></Relationships>
</file>