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a19a0edf2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a235089a8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Baidya Belgharia,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5f652c5394a88" /><Relationship Type="http://schemas.openxmlformats.org/officeDocument/2006/relationships/numbering" Target="/word/numbering.xml" Id="Rff97f6c20ac543f8" /><Relationship Type="http://schemas.openxmlformats.org/officeDocument/2006/relationships/settings" Target="/word/settings.xml" Id="Rd6ef200db06b4484" /><Relationship Type="http://schemas.openxmlformats.org/officeDocument/2006/relationships/image" Target="/word/media/ac724b99-9a75-408d-b08e-7b3fa1356d3e.png" Id="R389a235089a84474" /></Relationships>
</file>