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5f6e2b803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61a651d46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Baidyagaon,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71c1352854c47" /><Relationship Type="http://schemas.openxmlformats.org/officeDocument/2006/relationships/numbering" Target="/word/numbering.xml" Id="Rdda64f4c48694256" /><Relationship Type="http://schemas.openxmlformats.org/officeDocument/2006/relationships/settings" Target="/word/settings.xml" Id="R901fcfcb54f74294" /><Relationship Type="http://schemas.openxmlformats.org/officeDocument/2006/relationships/image" Target="/word/media/9e11bd59-35e9-42e8-9254-d073d54ddad3.png" Id="Re4f61a651d464d6a" /></Relationships>
</file>