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d4b07f877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e35fadfa4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Baidyapasa,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a6bf0ab11411b" /><Relationship Type="http://schemas.openxmlformats.org/officeDocument/2006/relationships/numbering" Target="/word/numbering.xml" Id="R074c504de7be4410" /><Relationship Type="http://schemas.openxmlformats.org/officeDocument/2006/relationships/settings" Target="/word/settings.xml" Id="Rcaac015adab64f8f" /><Relationship Type="http://schemas.openxmlformats.org/officeDocument/2006/relationships/image" Target="/word/media/302a97f9-3f45-4ad2-928e-8f52a2f1f2b6.png" Id="R3c3e35fadfa44f3d" /></Relationships>
</file>