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fa341cdd0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25b58afe3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Baijsita,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ccd1d63ba4914" /><Relationship Type="http://schemas.openxmlformats.org/officeDocument/2006/relationships/numbering" Target="/word/numbering.xml" Id="R6cff678b48f049bc" /><Relationship Type="http://schemas.openxmlformats.org/officeDocument/2006/relationships/settings" Target="/word/settings.xml" Id="R28be041bc9304512" /><Relationship Type="http://schemas.openxmlformats.org/officeDocument/2006/relationships/image" Target="/word/media/5223a578-4407-4459-9961-d4f02d2b4ab8.png" Id="Re8a25b58afe34bc9" /></Relationships>
</file>