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5ab88cecf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ba3c5e42e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585cd99be4f48" /><Relationship Type="http://schemas.openxmlformats.org/officeDocument/2006/relationships/numbering" Target="/word/numbering.xml" Id="Reea57cfa55704f15" /><Relationship Type="http://schemas.openxmlformats.org/officeDocument/2006/relationships/settings" Target="/word/settings.xml" Id="Rb623a2779b704499" /><Relationship Type="http://schemas.openxmlformats.org/officeDocument/2006/relationships/image" Target="/word/media/09e6fd66-f056-4228-ad0e-8ac92a6f6061.png" Id="Rababa3c5e42e448d" /></Relationships>
</file>