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b65f2a7b6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c73d9dd43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Baipail,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a96ab62c34c1f" /><Relationship Type="http://schemas.openxmlformats.org/officeDocument/2006/relationships/numbering" Target="/word/numbering.xml" Id="Rb1734cb789434895" /><Relationship Type="http://schemas.openxmlformats.org/officeDocument/2006/relationships/settings" Target="/word/settings.xml" Id="R269fa0b792c64bf6" /><Relationship Type="http://schemas.openxmlformats.org/officeDocument/2006/relationships/image" Target="/word/media/84221287-12ef-45e7-a483-2be1e157c5a8.png" Id="Ra65c73d9dd4346f5" /></Relationships>
</file>