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cce09048b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2e413f28f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dab5254e545e1" /><Relationship Type="http://schemas.openxmlformats.org/officeDocument/2006/relationships/numbering" Target="/word/numbering.xml" Id="R3163387b9b2d4fe2" /><Relationship Type="http://schemas.openxmlformats.org/officeDocument/2006/relationships/settings" Target="/word/settings.xml" Id="Re79463d22a1748eb" /><Relationship Type="http://schemas.openxmlformats.org/officeDocument/2006/relationships/image" Target="/word/media/47a97b11-c53c-4c21-9f5f-af3c3a2dd196.png" Id="Rddb2e413f28f4f0d" /></Relationships>
</file>