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c6433ba31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2e507f3ed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Barisal,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020476fe04dc3" /><Relationship Type="http://schemas.openxmlformats.org/officeDocument/2006/relationships/numbering" Target="/word/numbering.xml" Id="Rd168663ea21243f4" /><Relationship Type="http://schemas.openxmlformats.org/officeDocument/2006/relationships/settings" Target="/word/settings.xml" Id="R59615c7caeee43df" /><Relationship Type="http://schemas.openxmlformats.org/officeDocument/2006/relationships/image" Target="/word/media/da2230dc-a608-42da-8710-381933e7f99c.png" Id="R3ad2e507f3ed46fe" /></Relationships>
</file>