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c426bce80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658ce2b3e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Bhallabpur,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ccab2532845ee" /><Relationship Type="http://schemas.openxmlformats.org/officeDocument/2006/relationships/numbering" Target="/word/numbering.xml" Id="R5913b48d2a2d49c1" /><Relationship Type="http://schemas.openxmlformats.org/officeDocument/2006/relationships/settings" Target="/word/settings.xml" Id="R48ce814ba58a4117" /><Relationship Type="http://schemas.openxmlformats.org/officeDocument/2006/relationships/image" Target="/word/media/e9eccaed-73ef-4971-8f69-d38d83060c97.png" Id="R585658ce2b3e4259" /></Relationships>
</file>