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1e27d4dcc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7e740a8ca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a09fcba764fb0" /><Relationship Type="http://schemas.openxmlformats.org/officeDocument/2006/relationships/numbering" Target="/word/numbering.xml" Id="R2605c645b9194d33" /><Relationship Type="http://schemas.openxmlformats.org/officeDocument/2006/relationships/settings" Target="/word/settings.xml" Id="R82a370af7b2d4f55" /><Relationship Type="http://schemas.openxmlformats.org/officeDocument/2006/relationships/image" Target="/word/media/24322beb-12b5-4698-8123-b48b0f8a3778.png" Id="R32b7e740a8ca4f89" /></Relationships>
</file>