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58dc446ff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d38b4f554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Bhandarkhola,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5622fff5e4db1" /><Relationship Type="http://schemas.openxmlformats.org/officeDocument/2006/relationships/numbering" Target="/word/numbering.xml" Id="R32ea6e2c779f4c55" /><Relationship Type="http://schemas.openxmlformats.org/officeDocument/2006/relationships/settings" Target="/word/settings.xml" Id="R165e18a6bc9b4646" /><Relationship Type="http://schemas.openxmlformats.org/officeDocument/2006/relationships/image" Target="/word/media/c8be6dcb-e23d-431e-89be-89515a0ca7b3.png" Id="Rb11d38b4f55447d3" /></Relationships>
</file>