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1e25c890e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0dd59a5d0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aca3dc1104bc9" /><Relationship Type="http://schemas.openxmlformats.org/officeDocument/2006/relationships/numbering" Target="/word/numbering.xml" Id="Rd75fde10407349d9" /><Relationship Type="http://schemas.openxmlformats.org/officeDocument/2006/relationships/settings" Target="/word/settings.xml" Id="R0bb0ccd9e23449a8" /><Relationship Type="http://schemas.openxmlformats.org/officeDocument/2006/relationships/image" Target="/word/media/3e4e3d48-09c0-4ce6-a190-1a24af6ff3cd.png" Id="R0f80dd59a5d0442f" /></Relationships>
</file>