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98f8b7d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2746625c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6b636af34b07" /><Relationship Type="http://schemas.openxmlformats.org/officeDocument/2006/relationships/numbering" Target="/word/numbering.xml" Id="Rcbf5ec07981440d6" /><Relationship Type="http://schemas.openxmlformats.org/officeDocument/2006/relationships/settings" Target="/word/settings.xml" Id="R9ad720eeca2945a0" /><Relationship Type="http://schemas.openxmlformats.org/officeDocument/2006/relationships/image" Target="/word/media/137e78da-055f-475c-86f9-d7a6338ef826.png" Id="R9b22746625cf497a" /></Relationships>
</file>