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2a446f5d9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8fb088984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feaf840b14499" /><Relationship Type="http://schemas.openxmlformats.org/officeDocument/2006/relationships/numbering" Target="/word/numbering.xml" Id="Rc6b0777b08b746a2" /><Relationship Type="http://schemas.openxmlformats.org/officeDocument/2006/relationships/settings" Target="/word/settings.xml" Id="Rca82b91601ce4b92" /><Relationship Type="http://schemas.openxmlformats.org/officeDocument/2006/relationships/image" Target="/word/media/f8ffa45e-5a00-4e55-84de-97b4ef02db04.png" Id="Rc388fb08898444cf" /></Relationships>
</file>