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4de2330a2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a2886ed3f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Bhaokhali,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f19170b3c4471" /><Relationship Type="http://schemas.openxmlformats.org/officeDocument/2006/relationships/numbering" Target="/word/numbering.xml" Id="Rdae69a76f45d4b58" /><Relationship Type="http://schemas.openxmlformats.org/officeDocument/2006/relationships/settings" Target="/word/settings.xml" Id="R5b17ae9299e249c2" /><Relationship Type="http://schemas.openxmlformats.org/officeDocument/2006/relationships/image" Target="/word/media/ec0ff602-1d0a-4833-a679-3d6935664e8b.png" Id="R13fa2886ed3f4dfe" /></Relationships>
</file>