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5adfab2c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ff1f2824c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 Tentulia,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8905157b48f2" /><Relationship Type="http://schemas.openxmlformats.org/officeDocument/2006/relationships/numbering" Target="/word/numbering.xml" Id="Re2aea87714d44c5f" /><Relationship Type="http://schemas.openxmlformats.org/officeDocument/2006/relationships/settings" Target="/word/settings.xml" Id="R99abfa62e3e04a27" /><Relationship Type="http://schemas.openxmlformats.org/officeDocument/2006/relationships/image" Target="/word/media/18fcb564-a98f-47fe-9b9a-1e4103977f46.png" Id="Re40ff1f2824c4103" /></Relationships>
</file>