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8dd95b598749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662f273fe249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Bharatpur,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0c9985a7c4456e" /><Relationship Type="http://schemas.openxmlformats.org/officeDocument/2006/relationships/numbering" Target="/word/numbering.xml" Id="Rdc43cad2977047e8" /><Relationship Type="http://schemas.openxmlformats.org/officeDocument/2006/relationships/settings" Target="/word/settings.xml" Id="R1febd24b8d7f4d45" /><Relationship Type="http://schemas.openxmlformats.org/officeDocument/2006/relationships/image" Target="/word/media/fa7c1b77-c550-4f66-99fd-707e599f4b78.png" Id="R51662f273fe24905" /></Relationships>
</file>