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248c6f76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3931663a3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Bharso,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9294310c40cf" /><Relationship Type="http://schemas.openxmlformats.org/officeDocument/2006/relationships/numbering" Target="/word/numbering.xml" Id="Re4f5b57b27834fa8" /><Relationship Type="http://schemas.openxmlformats.org/officeDocument/2006/relationships/settings" Target="/word/settings.xml" Id="R6243806afa0540e4" /><Relationship Type="http://schemas.openxmlformats.org/officeDocument/2006/relationships/image" Target="/word/media/6e6b0778-25b5-414a-b965-eb17aceb69ab.png" Id="R5f63931663a348aa" /></Relationships>
</file>