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728084d86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461df6e51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Bhasanpota,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b2683ab034b6a" /><Relationship Type="http://schemas.openxmlformats.org/officeDocument/2006/relationships/numbering" Target="/word/numbering.xml" Id="R3c6f6d7e57ff494b" /><Relationship Type="http://schemas.openxmlformats.org/officeDocument/2006/relationships/settings" Target="/word/settings.xml" Id="Re31906a901854b4c" /><Relationship Type="http://schemas.openxmlformats.org/officeDocument/2006/relationships/image" Target="/word/media/eef6fc0b-3cf9-4102-ab93-2a07d6da5fcb.png" Id="Rda0461df6e51466b" /></Relationships>
</file>