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6cee9d9cf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ea90e50bd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Bhatal Barail,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c279e26314570" /><Relationship Type="http://schemas.openxmlformats.org/officeDocument/2006/relationships/numbering" Target="/word/numbering.xml" Id="Rd22cce7f26af4e06" /><Relationship Type="http://schemas.openxmlformats.org/officeDocument/2006/relationships/settings" Target="/word/settings.xml" Id="Rd7ba21b1517a441e" /><Relationship Type="http://schemas.openxmlformats.org/officeDocument/2006/relationships/image" Target="/word/media/23e8e836-ca2a-470b-94c7-73be4fd43b69.png" Id="Rc85ea90e50bd41ae" /></Relationships>
</file>