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b4995c2d248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73079e8d7842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3b16b0f7474f49" /><Relationship Type="http://schemas.openxmlformats.org/officeDocument/2006/relationships/numbering" Target="/word/numbering.xml" Id="R61cb33b0ca1f4473" /><Relationship Type="http://schemas.openxmlformats.org/officeDocument/2006/relationships/settings" Target="/word/settings.xml" Id="R4fe9606bd83a4dd4" /><Relationship Type="http://schemas.openxmlformats.org/officeDocument/2006/relationships/image" Target="/word/media/5449cf51-977d-495b-bb5a-16fe124ec5f4.png" Id="R4173079e8d7842fc" /></Relationships>
</file>