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657004c80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b2bdc54b3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Bhatergati,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3fa26b1d14040" /><Relationship Type="http://schemas.openxmlformats.org/officeDocument/2006/relationships/numbering" Target="/word/numbering.xml" Id="R1e852cabc4d54de9" /><Relationship Type="http://schemas.openxmlformats.org/officeDocument/2006/relationships/settings" Target="/word/settings.xml" Id="R5f8001cd99874b0d" /><Relationship Type="http://schemas.openxmlformats.org/officeDocument/2006/relationships/image" Target="/word/media/b7fac6e3-26ff-489d-b3b8-ed81d1fca338.png" Id="Re8bb2bdc54b34b18" /></Relationships>
</file>