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cab899f50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ad25f1cbb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Bhatkeshar,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e3145d6934f3c" /><Relationship Type="http://schemas.openxmlformats.org/officeDocument/2006/relationships/numbering" Target="/word/numbering.xml" Id="R2924cc94a3314e12" /><Relationship Type="http://schemas.openxmlformats.org/officeDocument/2006/relationships/settings" Target="/word/settings.xml" Id="R813afaffd81e4c19" /><Relationship Type="http://schemas.openxmlformats.org/officeDocument/2006/relationships/image" Target="/word/media/e39c710b-a333-4d17-a6c6-b66b89557fa3.png" Id="Rd98ad25f1cbb4466" /></Relationships>
</file>