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ca4125035d47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7a4769d5744b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Bhatkul,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da382a64f944ea" /><Relationship Type="http://schemas.openxmlformats.org/officeDocument/2006/relationships/numbering" Target="/word/numbering.xml" Id="Rd525ea9fb38b4a3d" /><Relationship Type="http://schemas.openxmlformats.org/officeDocument/2006/relationships/settings" Target="/word/settings.xml" Id="R217b1191d8bf4d63" /><Relationship Type="http://schemas.openxmlformats.org/officeDocument/2006/relationships/image" Target="/word/media/80fade9e-1d28-4dbb-8d60-a23f20bc01bf.png" Id="R5c7a4769d5744b92" /></Relationships>
</file>