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404c12f56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09f6279c5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925caff9f46b1" /><Relationship Type="http://schemas.openxmlformats.org/officeDocument/2006/relationships/numbering" Target="/word/numbering.xml" Id="R359ce2a495aa4a77" /><Relationship Type="http://schemas.openxmlformats.org/officeDocument/2006/relationships/settings" Target="/word/settings.xml" Id="R03e24a4412fa46bf" /><Relationship Type="http://schemas.openxmlformats.org/officeDocument/2006/relationships/image" Target="/word/media/59ecdc1b-3366-41d5-a28a-b768a079e94b.png" Id="R31f09f6279c54426" /></Relationships>
</file>