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b9c7c18a7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228038dac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da11b97784c7b" /><Relationship Type="http://schemas.openxmlformats.org/officeDocument/2006/relationships/numbering" Target="/word/numbering.xml" Id="Re66e27ae6055464e" /><Relationship Type="http://schemas.openxmlformats.org/officeDocument/2006/relationships/settings" Target="/word/settings.xml" Id="R8a5e53aa12c0473c" /><Relationship Type="http://schemas.openxmlformats.org/officeDocument/2006/relationships/image" Target="/word/media/0f525a1f-0f14-4817-85c1-cbc1f24851e3.png" Id="R1a5228038dac419a" /></Relationships>
</file>