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ec161e522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a8ff93baf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Bhattai Dhoba,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e3df8acb641a3" /><Relationship Type="http://schemas.openxmlformats.org/officeDocument/2006/relationships/numbering" Target="/word/numbering.xml" Id="Rd0329c65da0f49ef" /><Relationship Type="http://schemas.openxmlformats.org/officeDocument/2006/relationships/settings" Target="/word/settings.xml" Id="Raee0f457868e4e85" /><Relationship Type="http://schemas.openxmlformats.org/officeDocument/2006/relationships/image" Target="/word/media/60230d5c-0bbd-434e-9bce-57c07a41eae1.png" Id="Rfe7a8ff93baf4116" /></Relationships>
</file>