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b661c8893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28735829c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Bhaudanga,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0c39782104f2f" /><Relationship Type="http://schemas.openxmlformats.org/officeDocument/2006/relationships/numbering" Target="/word/numbering.xml" Id="Rc3cd02818dc8477c" /><Relationship Type="http://schemas.openxmlformats.org/officeDocument/2006/relationships/settings" Target="/word/settings.xml" Id="Rc0a094bf23a74d22" /><Relationship Type="http://schemas.openxmlformats.org/officeDocument/2006/relationships/image" Target="/word/media/9a44cbb8-c636-4e07-994a-a5636850748d.png" Id="R42f28735829c4593" /></Relationships>
</file>