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638dd1fa8b48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8cb74e2f9a48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Bhauman,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e2072c9f614a97" /><Relationship Type="http://schemas.openxmlformats.org/officeDocument/2006/relationships/numbering" Target="/word/numbering.xml" Id="R52293c575db64a00" /><Relationship Type="http://schemas.openxmlformats.org/officeDocument/2006/relationships/settings" Target="/word/settings.xml" Id="R719298647e72422a" /><Relationship Type="http://schemas.openxmlformats.org/officeDocument/2006/relationships/image" Target="/word/media/80cf6d67-d1dc-47df-877e-de3e8ae92b2b.png" Id="R138cb74e2f9a48b9" /></Relationships>
</file>