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003f2b978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876e9d702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bf66c94ac4523" /><Relationship Type="http://schemas.openxmlformats.org/officeDocument/2006/relationships/numbering" Target="/word/numbering.xml" Id="R2bfe8024337a4db5" /><Relationship Type="http://schemas.openxmlformats.org/officeDocument/2006/relationships/settings" Target="/word/settings.xml" Id="R50f39d81bca74a46" /><Relationship Type="http://schemas.openxmlformats.org/officeDocument/2006/relationships/image" Target="/word/media/00ff7181-9f3e-488c-ab5a-6af8e9c0161f.png" Id="Rf00876e9d7024589" /></Relationships>
</file>