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8e6ba3c6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18ba18f7e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27bed1b5149ee" /><Relationship Type="http://schemas.openxmlformats.org/officeDocument/2006/relationships/numbering" Target="/word/numbering.xml" Id="R40c5a0d4e8304768" /><Relationship Type="http://schemas.openxmlformats.org/officeDocument/2006/relationships/settings" Target="/word/settings.xml" Id="R8827bfa34f2146f7" /><Relationship Type="http://schemas.openxmlformats.org/officeDocument/2006/relationships/image" Target="/word/media/ae5b767b-1fd8-408c-a9a5-1c51cd6cd414.png" Id="R9a118ba18f7e45aa" /></Relationships>
</file>