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a39c84c2c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563fad5a5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Bheikipur,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5e25fa12f4631" /><Relationship Type="http://schemas.openxmlformats.org/officeDocument/2006/relationships/numbering" Target="/word/numbering.xml" Id="R3e2c48a0b77144ce" /><Relationship Type="http://schemas.openxmlformats.org/officeDocument/2006/relationships/settings" Target="/word/settings.xml" Id="Rc68e4be8f5ab4dbc" /><Relationship Type="http://schemas.openxmlformats.org/officeDocument/2006/relationships/image" Target="/word/media/d77a1cea-7ad3-4539-a802-2a1433e8ee37.png" Id="Rde5563fad5a54745" /></Relationships>
</file>