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c6c861de0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7c0ce604b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26677e27548c8" /><Relationship Type="http://schemas.openxmlformats.org/officeDocument/2006/relationships/numbering" Target="/word/numbering.xml" Id="Ra4ab67807dfd4ae2" /><Relationship Type="http://schemas.openxmlformats.org/officeDocument/2006/relationships/settings" Target="/word/settings.xml" Id="R2f5c63e7d6114a36" /><Relationship Type="http://schemas.openxmlformats.org/officeDocument/2006/relationships/image" Target="/word/media/1ec25f4a-c1fc-47ea-b031-c4f5d643b937.png" Id="R8867c0ce604b4953" /></Relationships>
</file>