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646a9451d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cd71dc9cc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Bhelabaj,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a90c3aae549f4" /><Relationship Type="http://schemas.openxmlformats.org/officeDocument/2006/relationships/numbering" Target="/word/numbering.xml" Id="R82cf362f1ce24a93" /><Relationship Type="http://schemas.openxmlformats.org/officeDocument/2006/relationships/settings" Target="/word/settings.xml" Id="R005a8d17ba114b8c" /><Relationship Type="http://schemas.openxmlformats.org/officeDocument/2006/relationships/image" Target="/word/media/2ea775f6-2ae1-449b-b3c1-f0e8a6ca6e7e.png" Id="Rf33cd71dc9cc480a" /></Relationships>
</file>