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cced300f0843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9856fc6a5d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Bhelkugachh,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67bb5c81cc44a9" /><Relationship Type="http://schemas.openxmlformats.org/officeDocument/2006/relationships/numbering" Target="/word/numbering.xml" Id="R43d4d849b04b42ac" /><Relationship Type="http://schemas.openxmlformats.org/officeDocument/2006/relationships/settings" Target="/word/settings.xml" Id="Rdd942064b7474bba" /><Relationship Type="http://schemas.openxmlformats.org/officeDocument/2006/relationships/image" Target="/word/media/5b398fa9-5adb-4e4e-b390-620ccaaed359.png" Id="Rd59856fc6a5d45a9" /></Relationships>
</file>