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e8ebc8ea2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6ec8438c3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Bhesalia,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c094723cc46ae" /><Relationship Type="http://schemas.openxmlformats.org/officeDocument/2006/relationships/numbering" Target="/word/numbering.xml" Id="R2500f81b8ed346a6" /><Relationship Type="http://schemas.openxmlformats.org/officeDocument/2006/relationships/settings" Target="/word/settings.xml" Id="R08944eb18f624554" /><Relationship Type="http://schemas.openxmlformats.org/officeDocument/2006/relationships/image" Target="/word/media/53d4f91e-5e0d-4af1-ae5b-7e27ff58f7c1.png" Id="R7436ec8438c34c38" /></Relationships>
</file>