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a604147e8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ae569335c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Bhetswar,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ac732eb224463" /><Relationship Type="http://schemas.openxmlformats.org/officeDocument/2006/relationships/numbering" Target="/word/numbering.xml" Id="Rc567fdb1df384745" /><Relationship Type="http://schemas.openxmlformats.org/officeDocument/2006/relationships/settings" Target="/word/settings.xml" Id="R04ce2452eba74cd9" /><Relationship Type="http://schemas.openxmlformats.org/officeDocument/2006/relationships/image" Target="/word/media/ec4a4bf9-b5d5-40aa-a80b-d0edd5dfe8a9.png" Id="R130ae569335c4309" /></Relationships>
</file>