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5f41ae2f8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e4ad88a7c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af9e4acf64176" /><Relationship Type="http://schemas.openxmlformats.org/officeDocument/2006/relationships/numbering" Target="/word/numbering.xml" Id="R9426a94fb6e54add" /><Relationship Type="http://schemas.openxmlformats.org/officeDocument/2006/relationships/settings" Target="/word/settings.xml" Id="R6c08af5dda5e419f" /><Relationship Type="http://schemas.openxmlformats.org/officeDocument/2006/relationships/image" Target="/word/media/86bd34b5-b3d1-4264-8337-a6d16ae37c69.png" Id="R06fe4ad88a7c4b18" /></Relationships>
</file>