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a7e60ff4e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da65ddecd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Bhogabanpur,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51a780d574a9f" /><Relationship Type="http://schemas.openxmlformats.org/officeDocument/2006/relationships/numbering" Target="/word/numbering.xml" Id="R5b6da77a32ac4dc7" /><Relationship Type="http://schemas.openxmlformats.org/officeDocument/2006/relationships/settings" Target="/word/settings.xml" Id="Rc11e161eefba4bd2" /><Relationship Type="http://schemas.openxmlformats.org/officeDocument/2006/relationships/image" Target="/word/media/b3c8adc0-4be9-40a6-8992-b2f7be8148ce.png" Id="Rf23da65ddecd4e1e" /></Relationships>
</file>