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eba33d121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54125681c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404fd8df64bf1" /><Relationship Type="http://schemas.openxmlformats.org/officeDocument/2006/relationships/numbering" Target="/word/numbering.xml" Id="R34cc888ebd8c4441" /><Relationship Type="http://schemas.openxmlformats.org/officeDocument/2006/relationships/settings" Target="/word/settings.xml" Id="R1908d317833a4ab8" /><Relationship Type="http://schemas.openxmlformats.org/officeDocument/2006/relationships/image" Target="/word/media/20763bd8-d429-4039-8a81-ef83787918f1.png" Id="R54654125681c4d3a" /></Relationships>
</file>