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8b86d5cc3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103b9da9e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 Danar,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ac2739faf4767" /><Relationship Type="http://schemas.openxmlformats.org/officeDocument/2006/relationships/numbering" Target="/word/numbering.xml" Id="R5ed5c58f74a74ee0" /><Relationship Type="http://schemas.openxmlformats.org/officeDocument/2006/relationships/settings" Target="/word/settings.xml" Id="R1a4822944cc04c4b" /><Relationship Type="http://schemas.openxmlformats.org/officeDocument/2006/relationships/image" Target="/word/media/fa33046b-38dc-4213-a891-feac6961c243.png" Id="Ref6103b9da9e4461" /></Relationships>
</file>