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b6d761d4f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76bc8780d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Bholaisinha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fe99cc4004a64" /><Relationship Type="http://schemas.openxmlformats.org/officeDocument/2006/relationships/numbering" Target="/word/numbering.xml" Id="R9a6e19f785e440df" /><Relationship Type="http://schemas.openxmlformats.org/officeDocument/2006/relationships/settings" Target="/word/settings.xml" Id="R80729a452f714d27" /><Relationship Type="http://schemas.openxmlformats.org/officeDocument/2006/relationships/image" Target="/word/media/6c9b3331-02ee-4fcf-9b81-1e28f1af4dd4.png" Id="R1c276bc8780d4563" /></Relationships>
</file>