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bf094f58a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675e38689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Bholardari,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fac731d9e4a0f" /><Relationship Type="http://schemas.openxmlformats.org/officeDocument/2006/relationships/numbering" Target="/word/numbering.xml" Id="Rb4b0898569144a88" /><Relationship Type="http://schemas.openxmlformats.org/officeDocument/2006/relationships/settings" Target="/word/settings.xml" Id="R3194f77d20964357" /><Relationship Type="http://schemas.openxmlformats.org/officeDocument/2006/relationships/image" Target="/word/media/0b77763a-182e-4b87-a022-a12506e6403a.png" Id="R8d3675e386894ec7" /></Relationships>
</file>