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b169d1256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8c83519f97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Bhomariaghona,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2ceddbef74abe" /><Relationship Type="http://schemas.openxmlformats.org/officeDocument/2006/relationships/numbering" Target="/word/numbering.xml" Id="R302fe40f29b24645" /><Relationship Type="http://schemas.openxmlformats.org/officeDocument/2006/relationships/settings" Target="/word/settings.xml" Id="R7c8090b104f94686" /><Relationship Type="http://schemas.openxmlformats.org/officeDocument/2006/relationships/image" Target="/word/media/e2d30c09-5a7b-4c11-9380-089a556d8a97.png" Id="R188c83519f97461b" /></Relationships>
</file>