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06ff8435d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e8bc3e2f9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Bhopa Jangalia,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bbc4c8d5346af" /><Relationship Type="http://schemas.openxmlformats.org/officeDocument/2006/relationships/numbering" Target="/word/numbering.xml" Id="R5cb49a2b28b94248" /><Relationship Type="http://schemas.openxmlformats.org/officeDocument/2006/relationships/settings" Target="/word/settings.xml" Id="Rcbb928eebcce4862" /><Relationship Type="http://schemas.openxmlformats.org/officeDocument/2006/relationships/image" Target="/word/media/8e083e38-f824-49e7-977b-cf7db3a7b4b6.png" Id="R02be8bc3e2f94796" /></Relationships>
</file>