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b5adcd75746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5c9558b3b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d143df38a4ef1" /><Relationship Type="http://schemas.openxmlformats.org/officeDocument/2006/relationships/numbering" Target="/word/numbering.xml" Id="R3f24c31205624b0a" /><Relationship Type="http://schemas.openxmlformats.org/officeDocument/2006/relationships/settings" Target="/word/settings.xml" Id="Rc1ac7b2670754983" /><Relationship Type="http://schemas.openxmlformats.org/officeDocument/2006/relationships/image" Target="/word/media/9bbe9b7e-ddbf-4a74-bdea-7525e91d0730.png" Id="Racf5c9558b3b42d8" /></Relationships>
</file>